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5-350</w:t>
      </w:r>
      <w:r w:rsidRPr="004C4C1E" w:rsidR="002F641F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C4C1E" w:rsidR="002F641F">
        <w:rPr>
          <w:rFonts w:ascii="Times New Roman" w:hAnsi="Times New Roman" w:cs="Times New Roman"/>
          <w:sz w:val="26"/>
          <w:szCs w:val="26"/>
        </w:rPr>
        <w:t>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 w:rsidR="00180AB7"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B05ABD">
        <w:rPr>
          <w:rFonts w:ascii="Times New Roman" w:hAnsi="Times New Roman" w:cs="Times New Roman"/>
          <w:sz w:val="26"/>
          <w:szCs w:val="26"/>
        </w:rPr>
        <w:t>0017</w:t>
      </w:r>
      <w:r w:rsidRPr="00BC080B">
        <w:rPr>
          <w:rFonts w:ascii="Times New Roman" w:hAnsi="Times New Roman" w:cs="Times New Roman"/>
          <w:sz w:val="26"/>
          <w:szCs w:val="26"/>
        </w:rPr>
        <w:t>-01-202</w:t>
      </w:r>
      <w:r w:rsidR="00180AB7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180AB7">
        <w:rPr>
          <w:rFonts w:ascii="Times New Roman" w:hAnsi="Times New Roman" w:cs="Times New Roman"/>
          <w:sz w:val="26"/>
          <w:szCs w:val="26"/>
        </w:rPr>
        <w:t>16</w:t>
      </w:r>
      <w:r w:rsidR="00B05ABD">
        <w:rPr>
          <w:rFonts w:ascii="Times New Roman" w:hAnsi="Times New Roman" w:cs="Times New Roman"/>
          <w:sz w:val="26"/>
          <w:szCs w:val="26"/>
        </w:rPr>
        <w:t xml:space="preserve">74-85 </w:t>
      </w:r>
      <w:r w:rsidR="00180AB7">
        <w:rPr>
          <w:rFonts w:ascii="Times New Roman" w:hAnsi="Times New Roman" w:cs="Times New Roman"/>
          <w:sz w:val="26"/>
          <w:szCs w:val="26"/>
        </w:rPr>
        <w:t xml:space="preserve"> </w:t>
      </w:r>
      <w:r w:rsidR="00050BCA">
        <w:rPr>
          <w:rFonts w:ascii="Times New Roman" w:hAnsi="Times New Roman" w:cs="Times New Roman"/>
          <w:sz w:val="26"/>
          <w:szCs w:val="26"/>
        </w:rPr>
        <w:t xml:space="preserve">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="00656A3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="00B05ABD">
        <w:rPr>
          <w:rFonts w:ascii="Times New Roman" w:hAnsi="Times New Roman" w:cs="Times New Roman"/>
          <w:sz w:val="26"/>
          <w:szCs w:val="26"/>
        </w:rPr>
        <w:t xml:space="preserve">      27 мая </w:t>
      </w:r>
      <w:r w:rsidR="00180AB7">
        <w:rPr>
          <w:rFonts w:ascii="Times New Roman" w:hAnsi="Times New Roman" w:cs="Times New Roman"/>
          <w:sz w:val="26"/>
          <w:szCs w:val="26"/>
        </w:rPr>
        <w:t xml:space="preserve">2024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 w:rsidR="00180AB7">
        <w:rPr>
          <w:rFonts w:ascii="Times New Roman" w:hAnsi="Times New Roman" w:cs="Times New Roman"/>
          <w:sz w:val="26"/>
          <w:szCs w:val="26"/>
        </w:rPr>
        <w:t xml:space="preserve">судебного участка № 1 </w:t>
      </w:r>
      <w:r w:rsidRPr="004C4C1E" w:rsidR="003C2AC8">
        <w:rPr>
          <w:rFonts w:ascii="Times New Roman" w:hAnsi="Times New Roman" w:cs="Times New Roman"/>
          <w:sz w:val="26"/>
          <w:szCs w:val="26"/>
        </w:rPr>
        <w:t>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 w:rsidR="00180AB7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352768">
        <w:rPr>
          <w:rFonts w:ascii="Times New Roman" w:hAnsi="Times New Roman" w:cs="Times New Roman"/>
          <w:sz w:val="26"/>
          <w:szCs w:val="26"/>
        </w:rPr>
        <w:t>г. 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B05ABD">
        <w:rPr>
          <w:rFonts w:ascii="Times New Roman" w:hAnsi="Times New Roman" w:cs="Times New Roman"/>
          <w:sz w:val="26"/>
          <w:szCs w:val="26"/>
        </w:rPr>
        <w:t xml:space="preserve">Зиновьева Олега Вячеславовича, </w:t>
      </w:r>
      <w:r w:rsidR="00931B48">
        <w:rPr>
          <w:rFonts w:ascii="Times New Roman" w:hAnsi="Times New Roman" w:cs="Times New Roman"/>
          <w:sz w:val="26"/>
          <w:szCs w:val="26"/>
        </w:rPr>
        <w:t>*</w:t>
      </w:r>
      <w:r w:rsidR="00B05ABD">
        <w:rPr>
          <w:rFonts w:ascii="Times New Roman" w:hAnsi="Times New Roman" w:cs="Times New Roman"/>
          <w:sz w:val="26"/>
          <w:szCs w:val="26"/>
        </w:rPr>
        <w:t xml:space="preserve">, </w:t>
      </w:r>
      <w:r w:rsidRPr="005A45AD" w:rsidR="005A45AD">
        <w:rPr>
          <w:rFonts w:ascii="Times New Roman" w:hAnsi="Times New Roman" w:cs="Times New Roman"/>
          <w:sz w:val="26"/>
          <w:szCs w:val="26"/>
        </w:rPr>
        <w:t>гражданина РФ, работающего в обществе с ограниченной ответственностью «С</w:t>
      </w:r>
      <w:r w:rsidR="00B05ABD">
        <w:rPr>
          <w:rFonts w:ascii="Times New Roman" w:hAnsi="Times New Roman" w:cs="Times New Roman"/>
          <w:sz w:val="26"/>
          <w:szCs w:val="26"/>
        </w:rPr>
        <w:t xml:space="preserve">ИНЕЛЬГА»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директором, </w:t>
      </w:r>
      <w:r w:rsidRPr="005A45AD" w:rsidR="00180AB7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931B48">
        <w:rPr>
          <w:rFonts w:ascii="Times New Roman" w:hAnsi="Times New Roman" w:cs="Times New Roman"/>
          <w:sz w:val="26"/>
          <w:szCs w:val="26"/>
        </w:rPr>
        <w:t>*</w:t>
      </w:r>
      <w:r w:rsidRPr="005A45AD" w:rsidR="00180AB7">
        <w:rPr>
          <w:rFonts w:ascii="Times New Roman" w:hAnsi="Times New Roman" w:cs="Times New Roman"/>
          <w:sz w:val="26"/>
          <w:szCs w:val="26"/>
        </w:rPr>
        <w:t>,</w:t>
      </w:r>
      <w:r w:rsidR="00180AB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0343" w:rsidRPr="002F0343" w:rsidP="002F0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Зиновьев О.В.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«С</w:t>
      </w:r>
      <w:r>
        <w:rPr>
          <w:rFonts w:ascii="Times New Roman" w:hAnsi="Times New Roman" w:cs="Times New Roman"/>
          <w:sz w:val="26"/>
          <w:szCs w:val="26"/>
        </w:rPr>
        <w:t>ИНЕЛЬГА»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</w:t>
      </w:r>
      <w:r>
        <w:rPr>
          <w:rFonts w:ascii="Times New Roman" w:hAnsi="Times New Roman" w:cs="Times New Roman"/>
          <w:sz w:val="26"/>
          <w:szCs w:val="26"/>
        </w:rPr>
        <w:t xml:space="preserve"> до 24.00 часов </w:t>
      </w:r>
      <w:r w:rsidR="00180A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180A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F0343">
        <w:rPr>
          <w:rFonts w:ascii="Times New Roman" w:hAnsi="Times New Roman" w:cs="Times New Roman"/>
          <w:sz w:val="26"/>
          <w:szCs w:val="26"/>
        </w:rPr>
        <w:t>.202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2F0343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пунктом 7 статьи 431 Налогового Кодекса Российской Федерации обязанность по представлению расчета по страховым взносам за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F0343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ев</w:t>
      </w:r>
      <w:r w:rsidR="00180AB7">
        <w:rPr>
          <w:rFonts w:ascii="Times New Roman" w:hAnsi="Times New Roman" w:cs="Times New Roman"/>
          <w:sz w:val="26"/>
          <w:szCs w:val="26"/>
        </w:rPr>
        <w:t xml:space="preserve"> 2023 </w:t>
      </w:r>
      <w:r w:rsidRPr="002F0343">
        <w:rPr>
          <w:rFonts w:ascii="Times New Roman" w:hAnsi="Times New Roman" w:cs="Times New Roman"/>
          <w:sz w:val="26"/>
          <w:szCs w:val="26"/>
        </w:rPr>
        <w:t>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30-гo числа месяца, следующего за расчетным (отчетным) периодом. Срок представления р</w:t>
      </w:r>
      <w:r w:rsidR="00180AB7">
        <w:rPr>
          <w:rFonts w:ascii="Times New Roman" w:hAnsi="Times New Roman" w:cs="Times New Roman"/>
          <w:sz w:val="26"/>
          <w:szCs w:val="26"/>
        </w:rPr>
        <w:t xml:space="preserve">асчета по страховым взносам за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F0343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2F0343">
        <w:rPr>
          <w:rFonts w:ascii="Times New Roman" w:hAnsi="Times New Roman" w:cs="Times New Roman"/>
          <w:sz w:val="26"/>
          <w:szCs w:val="26"/>
        </w:rPr>
        <w:t xml:space="preserve"> 202</w:t>
      </w:r>
      <w:r w:rsidR="00180AB7">
        <w:rPr>
          <w:rFonts w:ascii="Times New Roman" w:hAnsi="Times New Roman" w:cs="Times New Roman"/>
          <w:sz w:val="26"/>
          <w:szCs w:val="26"/>
        </w:rPr>
        <w:t>3 года – 25.0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180AB7">
        <w:rPr>
          <w:rFonts w:ascii="Times New Roman" w:hAnsi="Times New Roman" w:cs="Times New Roman"/>
          <w:sz w:val="26"/>
          <w:szCs w:val="26"/>
        </w:rPr>
        <w:t>.2023</w:t>
      </w:r>
      <w:r w:rsidRPr="002F0343">
        <w:rPr>
          <w:rFonts w:ascii="Times New Roman" w:hAnsi="Times New Roman" w:cs="Times New Roman"/>
          <w:sz w:val="26"/>
          <w:szCs w:val="26"/>
        </w:rPr>
        <w:t>. Дата совершения админист</w:t>
      </w:r>
      <w:r>
        <w:rPr>
          <w:rFonts w:ascii="Times New Roman" w:hAnsi="Times New Roman" w:cs="Times New Roman"/>
          <w:sz w:val="26"/>
          <w:szCs w:val="26"/>
        </w:rPr>
        <w:t xml:space="preserve">ративного правонарушения – </w:t>
      </w:r>
      <w:r>
        <w:rPr>
          <w:rFonts w:ascii="Times New Roman" w:hAnsi="Times New Roman" w:cs="Times New Roman"/>
          <w:sz w:val="26"/>
          <w:szCs w:val="26"/>
        </w:rPr>
        <w:t>26.07</w:t>
      </w:r>
      <w:r w:rsidRPr="002F0343">
        <w:rPr>
          <w:rFonts w:ascii="Times New Roman" w:hAnsi="Times New Roman" w:cs="Times New Roman"/>
          <w:sz w:val="26"/>
          <w:szCs w:val="26"/>
        </w:rPr>
        <w:t>.202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2F0343">
        <w:rPr>
          <w:rFonts w:ascii="Times New Roman" w:hAnsi="Times New Roman" w:cs="Times New Roman"/>
          <w:sz w:val="26"/>
          <w:szCs w:val="26"/>
        </w:rPr>
        <w:t>, время 00:01 часов, место совершения административного правонарушения: 628486, Ханты-Мансийский автономны</w:t>
      </w:r>
      <w:r>
        <w:rPr>
          <w:rFonts w:ascii="Times New Roman" w:hAnsi="Times New Roman" w:cs="Times New Roman"/>
          <w:sz w:val="26"/>
          <w:szCs w:val="26"/>
        </w:rPr>
        <w:t>й округ – Югра, г.Когалым, СОНТ «Нефтяник» д. 33</w:t>
      </w:r>
      <w:r w:rsidRPr="002F0343">
        <w:rPr>
          <w:rFonts w:ascii="Times New Roman" w:hAnsi="Times New Roman" w:cs="Times New Roman"/>
          <w:sz w:val="26"/>
          <w:szCs w:val="26"/>
        </w:rPr>
        <w:t>. Фактически на дату составления протокола р</w:t>
      </w:r>
      <w:r>
        <w:rPr>
          <w:rFonts w:ascii="Times New Roman" w:hAnsi="Times New Roman" w:cs="Times New Roman"/>
          <w:sz w:val="26"/>
          <w:szCs w:val="26"/>
        </w:rPr>
        <w:t xml:space="preserve">асчет по страховым взносам за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F0343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2F0343">
        <w:rPr>
          <w:rFonts w:ascii="Times New Roman" w:hAnsi="Times New Roman" w:cs="Times New Roman"/>
          <w:sz w:val="26"/>
          <w:szCs w:val="26"/>
        </w:rPr>
        <w:t xml:space="preserve"> 202</w:t>
      </w:r>
      <w:r w:rsidR="00180AB7">
        <w:rPr>
          <w:rFonts w:ascii="Times New Roman" w:hAnsi="Times New Roman" w:cs="Times New Roman"/>
          <w:sz w:val="26"/>
          <w:szCs w:val="26"/>
        </w:rPr>
        <w:t>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0343">
        <w:rPr>
          <w:rFonts w:ascii="Times New Roman" w:hAnsi="Times New Roman" w:cs="Times New Roman"/>
          <w:sz w:val="26"/>
          <w:szCs w:val="26"/>
        </w:rPr>
        <w:t>представлен</w:t>
      </w:r>
      <w:r w:rsidR="00180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04.08.</w:t>
      </w:r>
      <w:r w:rsidR="00180AB7">
        <w:rPr>
          <w:rFonts w:ascii="Times New Roman" w:hAnsi="Times New Roman" w:cs="Times New Roman"/>
          <w:sz w:val="26"/>
          <w:szCs w:val="26"/>
        </w:rPr>
        <w:t>2023,</w:t>
      </w:r>
      <w:r w:rsidRPr="002F0343">
        <w:rPr>
          <w:rFonts w:ascii="Times New Roman" w:hAnsi="Times New Roman" w:cs="Times New Roman"/>
          <w:sz w:val="26"/>
          <w:szCs w:val="26"/>
        </w:rPr>
        <w:t xml:space="preserve"> </w:t>
      </w:r>
      <w:r w:rsidRPr="00180AB7" w:rsidR="00180AB7">
        <w:rPr>
          <w:rFonts w:ascii="Times New Roman" w:hAnsi="Times New Roman" w:cs="Times New Roman"/>
          <w:sz w:val="26"/>
          <w:szCs w:val="26"/>
        </w:rPr>
        <w:t>что подтверждается квитанцией о приеме налоговой декларации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Зиновьев О.В.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Зиновьева О.В.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B05ABD">
        <w:rPr>
          <w:rFonts w:ascii="Times New Roman" w:hAnsi="Times New Roman" w:cs="Times New Roman"/>
          <w:sz w:val="26"/>
          <w:szCs w:val="26"/>
        </w:rPr>
        <w:t>Зиновьева О.В.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180AB7">
        <w:rPr>
          <w:rFonts w:ascii="Times New Roman" w:hAnsi="Times New Roman" w:cs="Times New Roman"/>
          <w:sz w:val="26"/>
          <w:szCs w:val="26"/>
        </w:rPr>
        <w:t>405000</w:t>
      </w:r>
      <w:r w:rsidR="00B05ABD">
        <w:rPr>
          <w:rFonts w:ascii="Times New Roman" w:hAnsi="Times New Roman" w:cs="Times New Roman"/>
          <w:sz w:val="26"/>
          <w:szCs w:val="26"/>
        </w:rPr>
        <w:t xml:space="preserve">177400002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0</w:t>
      </w:r>
      <w:r w:rsidR="00B05ABD">
        <w:rPr>
          <w:rFonts w:ascii="Times New Roman" w:hAnsi="Times New Roman" w:cs="Times New Roman"/>
          <w:color w:val="000000"/>
          <w:w w:val="103"/>
          <w:sz w:val="26"/>
          <w:szCs w:val="26"/>
        </w:rPr>
        <w:t>9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B05ABD">
        <w:rPr>
          <w:rFonts w:ascii="Times New Roman" w:hAnsi="Times New Roman" w:cs="Times New Roman"/>
          <w:sz w:val="26"/>
          <w:szCs w:val="26"/>
        </w:rPr>
        <w:t>Зиновьевым О.В.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AE3BE7" w:rsidR="00180AB7">
        <w:rPr>
          <w:rFonts w:ascii="Times New Roman" w:hAnsi="Times New Roman" w:cs="Times New Roman"/>
          <w:sz w:val="26"/>
          <w:szCs w:val="26"/>
        </w:rPr>
        <w:t>квитанцией о приеме налоговой</w:t>
      </w:r>
      <w:r w:rsidR="00180AB7">
        <w:rPr>
          <w:rFonts w:ascii="Times New Roman" w:hAnsi="Times New Roman" w:cs="Times New Roman"/>
          <w:sz w:val="26"/>
          <w:szCs w:val="26"/>
        </w:rPr>
        <w:t xml:space="preserve"> декларации (расчета), бухгалтерской (финансовой) отчетности в электронной форме (л.д. 10);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B05ABD">
        <w:rPr>
          <w:rFonts w:ascii="Times New Roman" w:hAnsi="Times New Roman" w:cs="Times New Roman"/>
          <w:sz w:val="26"/>
          <w:szCs w:val="26"/>
        </w:rPr>
        <w:t>ООО</w:t>
      </w:r>
      <w:r w:rsidR="00B05ABD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B05ABD">
        <w:rPr>
          <w:rFonts w:ascii="Times New Roman" w:hAnsi="Times New Roman" w:cs="Times New Roman"/>
          <w:sz w:val="26"/>
          <w:szCs w:val="26"/>
        </w:rPr>
        <w:t>«С</w:t>
      </w:r>
      <w:r w:rsidR="00B05ABD">
        <w:rPr>
          <w:rFonts w:ascii="Times New Roman" w:hAnsi="Times New Roman" w:cs="Times New Roman"/>
          <w:sz w:val="26"/>
          <w:szCs w:val="26"/>
        </w:rPr>
        <w:t>ИНЕЛЬГА»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="00B05ABD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B05ABD">
        <w:rPr>
          <w:rFonts w:ascii="Times New Roman" w:hAnsi="Times New Roman" w:cs="Times New Roman"/>
          <w:sz w:val="26"/>
          <w:szCs w:val="26"/>
        </w:rPr>
        <w:t>Зиновьев О.В.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180AB7">
        <w:rPr>
          <w:rFonts w:ascii="Times New Roman" w:hAnsi="Times New Roman" w:cs="Times New Roman"/>
          <w:sz w:val="26"/>
          <w:szCs w:val="26"/>
        </w:rPr>
        <w:t>1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B05ABD">
        <w:rPr>
          <w:rFonts w:ascii="Times New Roman" w:hAnsi="Times New Roman" w:cs="Times New Roman"/>
          <w:sz w:val="26"/>
          <w:szCs w:val="26"/>
        </w:rPr>
        <w:t>4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05ABD">
        <w:rPr>
          <w:rFonts w:ascii="Times New Roman" w:hAnsi="Times New Roman" w:cs="Times New Roman"/>
          <w:sz w:val="26"/>
          <w:szCs w:val="26"/>
        </w:rPr>
        <w:t>Зиновьева О.В.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05ABD">
        <w:rPr>
          <w:rFonts w:ascii="Times New Roman" w:hAnsi="Times New Roman" w:cs="Times New Roman"/>
          <w:sz w:val="26"/>
          <w:szCs w:val="26"/>
        </w:rPr>
        <w:t>Зиновьеву О.В.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Зиновьева Олега Вячеславовича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80AB7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0BC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50BCA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80AB7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343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B7A15"/>
    <w:rsid w:val="007E5528"/>
    <w:rsid w:val="00800AF8"/>
    <w:rsid w:val="00802403"/>
    <w:rsid w:val="008163F4"/>
    <w:rsid w:val="00837D70"/>
    <w:rsid w:val="00851153"/>
    <w:rsid w:val="00855680"/>
    <w:rsid w:val="008942D2"/>
    <w:rsid w:val="00900E37"/>
    <w:rsid w:val="00931B48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3BE7"/>
    <w:rsid w:val="00AE5C57"/>
    <w:rsid w:val="00AE640C"/>
    <w:rsid w:val="00B05ABD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633A-8230-4C16-8B3A-D7F93278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